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996C90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996C90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996C90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996C9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  <w:lang w:val="fr-FR"/>
        </w:rPr>
        <w:tab/>
      </w:r>
      <w:r w:rsidRPr="00996C90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996C9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ab/>
      </w:r>
      <w:r w:rsidR="00E55A23" w:rsidRPr="00996C90">
        <w:rPr>
          <w:rFonts w:ascii="Tahoma" w:hAnsi="Tahoma" w:cs="Tahoma"/>
          <w:sz w:val="22"/>
          <w:szCs w:val="22"/>
        </w:rPr>
        <w:t>MONDAY</w:t>
      </w:r>
      <w:r w:rsidR="001C5012" w:rsidRPr="00996C90">
        <w:rPr>
          <w:rFonts w:ascii="Tahoma" w:hAnsi="Tahoma" w:cs="Tahoma"/>
          <w:sz w:val="22"/>
          <w:szCs w:val="22"/>
        </w:rPr>
        <w:t>,</w:t>
      </w:r>
      <w:r w:rsidR="00155C2C" w:rsidRPr="00996C90">
        <w:rPr>
          <w:rFonts w:ascii="Tahoma" w:hAnsi="Tahoma" w:cs="Tahoma"/>
          <w:sz w:val="22"/>
          <w:szCs w:val="22"/>
        </w:rPr>
        <w:t xml:space="preserve"> </w:t>
      </w:r>
      <w:r w:rsidR="00936114" w:rsidRPr="00996C90">
        <w:rPr>
          <w:rFonts w:ascii="Tahoma" w:hAnsi="Tahoma" w:cs="Tahoma"/>
          <w:sz w:val="22"/>
          <w:szCs w:val="22"/>
        </w:rPr>
        <w:t xml:space="preserve">SEPTEMBER </w:t>
      </w:r>
      <w:r w:rsidR="00E46F00" w:rsidRPr="00996C90">
        <w:rPr>
          <w:rFonts w:ascii="Tahoma" w:hAnsi="Tahoma" w:cs="Tahoma"/>
          <w:sz w:val="22"/>
          <w:szCs w:val="22"/>
        </w:rPr>
        <w:t>2</w:t>
      </w:r>
      <w:r w:rsidR="00936114" w:rsidRPr="00996C90">
        <w:rPr>
          <w:rFonts w:ascii="Tahoma" w:hAnsi="Tahoma" w:cs="Tahoma"/>
          <w:sz w:val="22"/>
          <w:szCs w:val="22"/>
        </w:rPr>
        <w:t>6</w:t>
      </w:r>
      <w:r w:rsidRPr="00996C90">
        <w:rPr>
          <w:rFonts w:ascii="Tahoma" w:hAnsi="Tahoma" w:cs="Tahoma"/>
          <w:sz w:val="22"/>
          <w:szCs w:val="22"/>
        </w:rPr>
        <w:t xml:space="preserve">, </w:t>
      </w:r>
      <w:r w:rsidR="008435A9" w:rsidRPr="00996C90">
        <w:rPr>
          <w:rFonts w:ascii="Tahoma" w:hAnsi="Tahoma" w:cs="Tahoma"/>
          <w:sz w:val="22"/>
          <w:szCs w:val="22"/>
        </w:rPr>
        <w:t>201</w:t>
      </w:r>
      <w:r w:rsidR="0079284A" w:rsidRPr="00996C90">
        <w:rPr>
          <w:rFonts w:ascii="Tahoma" w:hAnsi="Tahoma" w:cs="Tahoma"/>
          <w:sz w:val="22"/>
          <w:szCs w:val="22"/>
        </w:rPr>
        <w:t>6</w:t>
      </w:r>
      <w:r w:rsidR="008435A9" w:rsidRPr="00996C90">
        <w:rPr>
          <w:rFonts w:ascii="Tahoma" w:hAnsi="Tahoma" w:cs="Tahoma"/>
          <w:sz w:val="22"/>
          <w:szCs w:val="22"/>
        </w:rPr>
        <w:t xml:space="preserve"> </w:t>
      </w:r>
      <w:r w:rsidR="003277B7" w:rsidRPr="00996C90">
        <w:rPr>
          <w:rFonts w:ascii="Tahoma" w:hAnsi="Tahoma" w:cs="Tahoma"/>
          <w:sz w:val="22"/>
          <w:szCs w:val="22"/>
        </w:rPr>
        <w:t>6</w:t>
      </w:r>
      <w:r w:rsidR="008435A9" w:rsidRPr="00996C90">
        <w:rPr>
          <w:rFonts w:ascii="Tahoma" w:hAnsi="Tahoma" w:cs="Tahoma"/>
          <w:sz w:val="22"/>
          <w:szCs w:val="22"/>
        </w:rPr>
        <w:t>:00</w:t>
      </w:r>
      <w:r w:rsidRPr="00996C90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996C90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996C90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996C90">
        <w:rPr>
          <w:rFonts w:ascii="Tahoma" w:hAnsi="Tahoma" w:cs="Tahoma"/>
          <w:b/>
          <w:sz w:val="22"/>
          <w:szCs w:val="22"/>
        </w:rPr>
        <w:t>AGENDA</w:t>
      </w:r>
    </w:p>
    <w:p w:rsidR="00240EFA" w:rsidRPr="00996C90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996C90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996C90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996C90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996C90" w:rsidRDefault="00240EFA" w:rsidP="00240EFA">
      <w:pPr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996C90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>EXCUSE</w:t>
      </w:r>
      <w:r w:rsidR="00631B84" w:rsidRPr="00996C90">
        <w:rPr>
          <w:rFonts w:ascii="Tahoma" w:hAnsi="Tahoma" w:cs="Tahoma"/>
          <w:sz w:val="22"/>
          <w:szCs w:val="22"/>
        </w:rPr>
        <w:t>D</w:t>
      </w:r>
      <w:r w:rsidRPr="00996C90">
        <w:rPr>
          <w:rFonts w:ascii="Tahoma" w:hAnsi="Tahoma" w:cs="Tahoma"/>
          <w:sz w:val="22"/>
          <w:szCs w:val="22"/>
        </w:rPr>
        <w:t xml:space="preserve"> ABSENCE</w:t>
      </w:r>
    </w:p>
    <w:p w:rsidR="007C40CF" w:rsidRDefault="007C40CF" w:rsidP="007C40CF"/>
    <w:p w:rsidR="007C40CF" w:rsidRPr="007C40CF" w:rsidRDefault="007C40CF" w:rsidP="007C40CF">
      <w:pPr>
        <w:rPr>
          <w:rFonts w:ascii="Tahoma" w:hAnsi="Tahoma" w:cs="Tahoma"/>
          <w:sz w:val="22"/>
          <w:szCs w:val="22"/>
          <w:u w:val="single"/>
        </w:rPr>
      </w:pPr>
      <w:r w:rsidRPr="007C40CF">
        <w:rPr>
          <w:rFonts w:ascii="Tahoma" w:hAnsi="Tahoma" w:cs="Tahoma"/>
          <w:sz w:val="22"/>
          <w:szCs w:val="22"/>
          <w:u w:val="single"/>
        </w:rPr>
        <w:t>PROCLAMATION</w:t>
      </w:r>
    </w:p>
    <w:p w:rsidR="007C40CF" w:rsidRPr="007C40CF" w:rsidRDefault="007C40CF" w:rsidP="007C40CF">
      <w:pPr>
        <w:rPr>
          <w:rFonts w:ascii="Tahoma" w:hAnsi="Tahoma" w:cs="Tahoma"/>
          <w:sz w:val="22"/>
          <w:szCs w:val="22"/>
        </w:rPr>
      </w:pPr>
      <w:r w:rsidRPr="007C40CF">
        <w:rPr>
          <w:rFonts w:ascii="Tahoma" w:hAnsi="Tahoma" w:cs="Tahoma"/>
          <w:sz w:val="22"/>
          <w:szCs w:val="22"/>
        </w:rPr>
        <w:t>Mayor Gomes proclaims October 2-8, 2016 as Public Power Week</w:t>
      </w:r>
    </w:p>
    <w:p w:rsidR="00DF2995" w:rsidRPr="00996C90" w:rsidRDefault="00DF2995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996C90">
        <w:rPr>
          <w:rFonts w:ascii="Tahoma" w:hAnsi="Tahoma" w:cs="Tahoma"/>
          <w:sz w:val="22"/>
          <w:szCs w:val="22"/>
        </w:rPr>
        <w:t>ANNOUNCEMENTS &amp; INFORMATION</w:t>
      </w:r>
      <w:r w:rsidRPr="00996C90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155C2C" w:rsidRPr="00996C90" w:rsidRDefault="00155C2C" w:rsidP="00155C2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>APPROVAL OF AGENDA</w:t>
      </w: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996C90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>CONSENT AGENDA</w:t>
      </w:r>
    </w:p>
    <w:p w:rsidR="00F03B3D" w:rsidRPr="00996C90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>Minutes of</w:t>
      </w:r>
      <w:r w:rsidR="00C5499C" w:rsidRPr="00996C90">
        <w:rPr>
          <w:rFonts w:ascii="Tahoma" w:hAnsi="Tahoma" w:cs="Tahoma"/>
          <w:sz w:val="22"/>
          <w:szCs w:val="22"/>
        </w:rPr>
        <w:t xml:space="preserve"> </w:t>
      </w:r>
      <w:r w:rsidR="0018476D" w:rsidRPr="00996C90">
        <w:rPr>
          <w:rFonts w:ascii="Tahoma" w:hAnsi="Tahoma" w:cs="Tahoma"/>
          <w:sz w:val="22"/>
          <w:szCs w:val="22"/>
        </w:rPr>
        <w:t xml:space="preserve"> </w:t>
      </w:r>
      <w:r w:rsidR="00936114" w:rsidRPr="00996C90">
        <w:rPr>
          <w:rFonts w:ascii="Tahoma" w:hAnsi="Tahoma" w:cs="Tahoma"/>
          <w:sz w:val="22"/>
          <w:szCs w:val="22"/>
        </w:rPr>
        <w:t>September 12</w:t>
      </w:r>
      <w:r w:rsidR="00C5499C" w:rsidRPr="00996C90">
        <w:rPr>
          <w:rFonts w:ascii="Tahoma" w:hAnsi="Tahoma" w:cs="Tahoma"/>
          <w:sz w:val="22"/>
          <w:szCs w:val="22"/>
        </w:rPr>
        <w:t>,</w:t>
      </w:r>
      <w:r w:rsidRPr="00996C90">
        <w:rPr>
          <w:rFonts w:ascii="Tahoma" w:hAnsi="Tahoma" w:cs="Tahoma"/>
          <w:sz w:val="22"/>
          <w:szCs w:val="22"/>
        </w:rPr>
        <w:t xml:space="preserve"> 201</w:t>
      </w:r>
      <w:r w:rsidR="007D4C37" w:rsidRPr="00996C90">
        <w:rPr>
          <w:rFonts w:ascii="Tahoma" w:hAnsi="Tahoma" w:cs="Tahoma"/>
          <w:sz w:val="22"/>
          <w:szCs w:val="22"/>
        </w:rPr>
        <w:t>6</w:t>
      </w:r>
      <w:r w:rsidRPr="00996C90">
        <w:rPr>
          <w:rFonts w:ascii="Tahoma" w:hAnsi="Tahoma" w:cs="Tahoma"/>
          <w:sz w:val="22"/>
          <w:szCs w:val="22"/>
        </w:rPr>
        <w:t xml:space="preserve"> Regular Council Meeting</w:t>
      </w:r>
    </w:p>
    <w:p w:rsidR="001C5ABF" w:rsidRPr="00996C90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996C90">
        <w:rPr>
          <w:rFonts w:ascii="Tahoma" w:hAnsi="Tahoma" w:cs="Tahoma"/>
          <w:sz w:val="22"/>
          <w:szCs w:val="22"/>
        </w:rPr>
        <w:t xml:space="preserve">Payroll and Claims Packet Dated </w:t>
      </w:r>
      <w:r w:rsidR="00936114" w:rsidRPr="00996C90">
        <w:rPr>
          <w:rFonts w:ascii="Tahoma" w:hAnsi="Tahoma" w:cs="Tahoma"/>
          <w:sz w:val="22"/>
          <w:szCs w:val="22"/>
        </w:rPr>
        <w:t>September 26</w:t>
      </w:r>
      <w:r w:rsidR="00E46F00" w:rsidRPr="00996C90">
        <w:rPr>
          <w:rFonts w:ascii="Tahoma" w:hAnsi="Tahoma" w:cs="Tahoma"/>
          <w:sz w:val="22"/>
          <w:szCs w:val="22"/>
        </w:rPr>
        <w:t>,</w:t>
      </w:r>
      <w:r w:rsidRPr="00996C90">
        <w:rPr>
          <w:rFonts w:ascii="Tahoma" w:hAnsi="Tahoma" w:cs="Tahoma"/>
          <w:sz w:val="22"/>
          <w:szCs w:val="22"/>
        </w:rPr>
        <w:t xml:space="preserve"> 2016</w:t>
      </w:r>
    </w:p>
    <w:p w:rsidR="0047059F" w:rsidRPr="00996C90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996C90" w:rsidRDefault="00240EFA" w:rsidP="00240EFA">
      <w:pPr>
        <w:pStyle w:val="Heading2"/>
        <w:rPr>
          <w:rFonts w:ascii="Tahoma" w:hAnsi="Tahoma" w:cs="Tahoma"/>
          <w:szCs w:val="22"/>
        </w:rPr>
      </w:pPr>
      <w:r w:rsidRPr="00996C90">
        <w:rPr>
          <w:rFonts w:ascii="Tahoma" w:hAnsi="Tahoma" w:cs="Tahoma"/>
          <w:szCs w:val="22"/>
        </w:rPr>
        <w:t>BUSINESS ITEMS</w:t>
      </w:r>
    </w:p>
    <w:p w:rsidR="00996C90" w:rsidRPr="007C40CF" w:rsidRDefault="00996C90" w:rsidP="00996C90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 w:rsidRPr="00996C90">
        <w:rPr>
          <w:rFonts w:ascii="Tahoma" w:hAnsi="Tahoma" w:cs="Tahoma"/>
          <w:sz w:val="22"/>
          <w:szCs w:val="22"/>
        </w:rPr>
        <w:t>Link Transit – Eric West</w:t>
      </w:r>
    </w:p>
    <w:p w:rsidR="007C40CF" w:rsidRPr="00996C90" w:rsidRDefault="007C40CF" w:rsidP="00996C90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Ordinance No. 1252 Amending the Budget for 2016</w:t>
      </w:r>
    </w:p>
    <w:p w:rsidR="007C40CF" w:rsidRPr="007C40CF" w:rsidRDefault="007C40CF" w:rsidP="00F70102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2017 Agreement for Emergency Services</w:t>
      </w:r>
    </w:p>
    <w:p w:rsidR="007C40CF" w:rsidRPr="007C40CF" w:rsidRDefault="007C40CF" w:rsidP="007C40CF">
      <w:pPr>
        <w:numPr>
          <w:ilvl w:val="0"/>
          <w:numId w:val="32"/>
        </w:numPr>
        <w:rPr>
          <w:rFonts w:ascii="Tahoma" w:hAnsi="Tahoma" w:cs="Tahoma"/>
          <w:sz w:val="22"/>
          <w:szCs w:val="22"/>
          <w:u w:val="single"/>
        </w:rPr>
      </w:pPr>
      <w:r w:rsidRPr="00996C90">
        <w:rPr>
          <w:rFonts w:ascii="Tahoma" w:hAnsi="Tahoma" w:cs="Tahoma"/>
          <w:sz w:val="22"/>
          <w:szCs w:val="22"/>
        </w:rPr>
        <w:t xml:space="preserve">Final Acceptance of the </w:t>
      </w:r>
      <w:proofErr w:type="spellStart"/>
      <w:r w:rsidRPr="00996C90">
        <w:rPr>
          <w:rFonts w:ascii="Tahoma" w:hAnsi="Tahoma" w:cs="Tahoma"/>
          <w:sz w:val="22"/>
          <w:szCs w:val="22"/>
        </w:rPr>
        <w:t>Aplets</w:t>
      </w:r>
      <w:proofErr w:type="spellEnd"/>
      <w:r w:rsidRPr="00996C90">
        <w:rPr>
          <w:rFonts w:ascii="Tahoma" w:hAnsi="Tahoma" w:cs="Tahoma"/>
          <w:sz w:val="22"/>
          <w:szCs w:val="22"/>
        </w:rPr>
        <w:t xml:space="preserve"> Way Project  </w:t>
      </w:r>
    </w:p>
    <w:p w:rsidR="00E46F00" w:rsidRPr="00996C90" w:rsidRDefault="00E46F00" w:rsidP="00E46F00">
      <w:pPr>
        <w:rPr>
          <w:rFonts w:ascii="Tahoma" w:hAnsi="Tahoma" w:cs="Tahoma"/>
          <w:sz w:val="22"/>
          <w:szCs w:val="22"/>
          <w:u w:val="single"/>
        </w:rPr>
      </w:pPr>
    </w:p>
    <w:p w:rsidR="006D47C2" w:rsidRPr="00996C90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996C90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996C90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996C90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996C90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96C90" w:rsidRDefault="00A03850">
      <w:pPr>
        <w:rPr>
          <w:sz w:val="22"/>
          <w:szCs w:val="22"/>
        </w:rPr>
      </w:pPr>
    </w:p>
    <w:sectPr w:rsidR="00A03850" w:rsidRPr="00996C90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7D" w:rsidRDefault="00A2267D" w:rsidP="00557A2E">
      <w:r>
        <w:separator/>
      </w:r>
    </w:p>
  </w:endnote>
  <w:endnote w:type="continuationSeparator" w:id="0">
    <w:p w:rsidR="00A2267D" w:rsidRDefault="00A2267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2267D" w:rsidRDefault="00A2267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A2267D" w:rsidRDefault="00A2267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2267D" w:rsidRDefault="00A2267D" w:rsidP="00E070C6">
    <w:pPr>
      <w:pStyle w:val="Footer"/>
    </w:pPr>
  </w:p>
  <w:p w:rsidR="00A2267D" w:rsidRPr="00057F80" w:rsidRDefault="00A2267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7D" w:rsidRDefault="00A2267D" w:rsidP="00557A2E">
      <w:r>
        <w:separator/>
      </w:r>
    </w:p>
  </w:footnote>
  <w:footnote w:type="continuationSeparator" w:id="0">
    <w:p w:rsidR="00A2267D" w:rsidRDefault="00A2267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7D" w:rsidRDefault="00A22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31"/>
  </w:num>
  <w:num w:numId="7">
    <w:abstractNumId w:val="25"/>
  </w:num>
  <w:num w:numId="8">
    <w:abstractNumId w:val="27"/>
  </w:num>
  <w:num w:numId="9">
    <w:abstractNumId w:val="23"/>
  </w:num>
  <w:num w:numId="10">
    <w:abstractNumId w:val="34"/>
  </w:num>
  <w:num w:numId="11">
    <w:abstractNumId w:val="11"/>
  </w:num>
  <w:num w:numId="12">
    <w:abstractNumId w:val="5"/>
  </w:num>
  <w:num w:numId="13">
    <w:abstractNumId w:val="35"/>
  </w:num>
  <w:num w:numId="14">
    <w:abstractNumId w:val="28"/>
  </w:num>
  <w:num w:numId="15">
    <w:abstractNumId w:val="36"/>
  </w:num>
  <w:num w:numId="16">
    <w:abstractNumId w:val="30"/>
  </w:num>
  <w:num w:numId="17">
    <w:abstractNumId w:val="14"/>
  </w:num>
  <w:num w:numId="18">
    <w:abstractNumId w:val="16"/>
  </w:num>
  <w:num w:numId="19">
    <w:abstractNumId w:val="3"/>
  </w:num>
  <w:num w:numId="20">
    <w:abstractNumId w:val="29"/>
  </w:num>
  <w:num w:numId="21">
    <w:abstractNumId w:val="17"/>
  </w:num>
  <w:num w:numId="22">
    <w:abstractNumId w:val="12"/>
  </w:num>
  <w:num w:numId="23">
    <w:abstractNumId w:val="21"/>
  </w:num>
  <w:num w:numId="24">
    <w:abstractNumId w:val="20"/>
  </w:num>
  <w:num w:numId="25">
    <w:abstractNumId w:val="33"/>
  </w:num>
  <w:num w:numId="26">
    <w:abstractNumId w:val="24"/>
  </w:num>
  <w:num w:numId="27">
    <w:abstractNumId w:val="8"/>
  </w:num>
  <w:num w:numId="28">
    <w:abstractNumId w:val="32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  <w:num w:numId="35">
    <w:abstractNumId w:val="19"/>
  </w:num>
  <w:num w:numId="36">
    <w:abstractNumId w:val="2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2766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1130"/>
    <w:rsid w:val="004755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34E6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0CF"/>
    <w:rsid w:val="007C536D"/>
    <w:rsid w:val="007C5890"/>
    <w:rsid w:val="007D1DCE"/>
    <w:rsid w:val="007D2F6F"/>
    <w:rsid w:val="007D4C37"/>
    <w:rsid w:val="007D591A"/>
    <w:rsid w:val="007F08B4"/>
    <w:rsid w:val="007F5547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96C90"/>
    <w:rsid w:val="009A011F"/>
    <w:rsid w:val="009A0467"/>
    <w:rsid w:val="009A481E"/>
    <w:rsid w:val="009B0AC7"/>
    <w:rsid w:val="009B0D4D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317A"/>
    <w:rsid w:val="00B80917"/>
    <w:rsid w:val="00B8156C"/>
    <w:rsid w:val="00B83076"/>
    <w:rsid w:val="00B85384"/>
    <w:rsid w:val="00B90704"/>
    <w:rsid w:val="00B95028"/>
    <w:rsid w:val="00B96AA5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2016-09-07T23:12:00Z</cp:lastPrinted>
  <dcterms:created xsi:type="dcterms:W3CDTF">2016-09-14T21:08:00Z</dcterms:created>
  <dcterms:modified xsi:type="dcterms:W3CDTF">2016-09-19T20:05:00Z</dcterms:modified>
</cp:coreProperties>
</file>