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DF613C">
        <w:rPr>
          <w:rFonts w:ascii="Tahoma" w:hAnsi="Tahoma" w:cs="Tahoma"/>
          <w:sz w:val="22"/>
          <w:szCs w:val="22"/>
        </w:rPr>
        <w:t>OCTOBER 9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F3CF5" w:rsidRPr="00FC7839" w:rsidRDefault="00FC7839" w:rsidP="00FC7839">
      <w:pPr>
        <w:pStyle w:val="ListParagraph"/>
        <w:numPr>
          <w:ilvl w:val="0"/>
          <w:numId w:val="44"/>
        </w:numPr>
        <w:tabs>
          <w:tab w:val="left" w:pos="0"/>
        </w:tabs>
        <w:ind w:left="360"/>
        <w:rPr>
          <w:rFonts w:ascii="Tahoma" w:hAnsi="Tahoma" w:cs="Tahoma"/>
          <w:sz w:val="22"/>
          <w:szCs w:val="22"/>
        </w:rPr>
      </w:pPr>
      <w:r w:rsidRPr="00FC7839">
        <w:rPr>
          <w:rFonts w:ascii="Tahoma" w:hAnsi="Tahoma" w:cs="Tahoma"/>
          <w:sz w:val="22"/>
          <w:szCs w:val="22"/>
        </w:rPr>
        <w:t>September Financial Report is on the website</w:t>
      </w:r>
    </w:p>
    <w:p w:rsidR="00FC7839" w:rsidRPr="002C22F3" w:rsidRDefault="00FC7839" w:rsidP="00FC7839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43709B" w:rsidRDefault="0043709B" w:rsidP="0043709B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 September 11, 2017 Regular Council Meeting</w:t>
      </w:r>
    </w:p>
    <w:p w:rsidR="005312CD" w:rsidRDefault="006D01A2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="0043709B">
        <w:rPr>
          <w:rFonts w:ascii="Tahoma" w:hAnsi="Tahoma" w:cs="Tahoma"/>
          <w:sz w:val="22"/>
          <w:szCs w:val="22"/>
        </w:rPr>
        <w:t xml:space="preserve">eeting </w:t>
      </w:r>
      <w:r>
        <w:rPr>
          <w:rFonts w:ascii="Tahoma" w:hAnsi="Tahoma" w:cs="Tahoma"/>
          <w:sz w:val="22"/>
          <w:szCs w:val="22"/>
        </w:rPr>
        <w:t xml:space="preserve">of </w:t>
      </w:r>
      <w:r w:rsidR="00C525EE">
        <w:rPr>
          <w:rFonts w:ascii="Tahoma" w:hAnsi="Tahoma" w:cs="Tahoma"/>
          <w:sz w:val="22"/>
          <w:szCs w:val="22"/>
        </w:rPr>
        <w:t xml:space="preserve">September </w:t>
      </w:r>
      <w:r w:rsidR="00DF613C">
        <w:rPr>
          <w:rFonts w:ascii="Tahoma" w:hAnsi="Tahoma" w:cs="Tahoma"/>
          <w:sz w:val="22"/>
          <w:szCs w:val="22"/>
        </w:rPr>
        <w:t>25</w:t>
      </w:r>
      <w:r w:rsidR="005312CD">
        <w:rPr>
          <w:rFonts w:ascii="Tahoma" w:hAnsi="Tahoma" w:cs="Tahoma"/>
          <w:sz w:val="22"/>
          <w:szCs w:val="22"/>
        </w:rPr>
        <w:t xml:space="preserve">, 2017 </w:t>
      </w:r>
      <w:r w:rsidR="0043709B">
        <w:rPr>
          <w:rFonts w:ascii="Tahoma" w:hAnsi="Tahoma" w:cs="Tahoma"/>
          <w:sz w:val="22"/>
          <w:szCs w:val="22"/>
        </w:rPr>
        <w:t>was cancelled</w:t>
      </w:r>
    </w:p>
    <w:p w:rsidR="0043709B" w:rsidRDefault="0043709B" w:rsidP="0043709B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September 25, 2017</w:t>
      </w:r>
    </w:p>
    <w:p w:rsidR="00783157" w:rsidRDefault="00783157" w:rsidP="0094157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DF613C">
        <w:rPr>
          <w:rFonts w:ascii="Tahoma" w:hAnsi="Tahoma" w:cs="Tahoma"/>
          <w:sz w:val="22"/>
          <w:szCs w:val="22"/>
        </w:rPr>
        <w:t>October 9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43709B" w:rsidRDefault="0043709B" w:rsidP="0043709B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 Public Hearing on Revenue Sources incl. possible increase in Property Tax, October 23</w:t>
      </w:r>
    </w:p>
    <w:p w:rsidR="0043709B" w:rsidRDefault="0043709B" w:rsidP="0043709B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 Public Hearing on Preliminary Budget, November 13</w:t>
      </w:r>
    </w:p>
    <w:p w:rsidR="0043709B" w:rsidRDefault="0043709B" w:rsidP="0043709B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 Public Hearing on Final Budget, November 27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BD006D" w:rsidRDefault="00BD006D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Current Revenue </w:t>
      </w:r>
      <w:r w:rsidR="00AB3168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omparison report</w:t>
      </w:r>
    </w:p>
    <w:p w:rsidR="00154889" w:rsidRPr="00BD006D" w:rsidRDefault="0043709B" w:rsidP="00BD006D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Water and Wastewater Rate Study report</w:t>
      </w:r>
    </w:p>
    <w:p w:rsidR="0082126A" w:rsidRPr="008F6198" w:rsidRDefault="008F6198" w:rsidP="00C1226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bookmarkStart w:id="0" w:name="_GoBack"/>
      <w:bookmarkEnd w:id="0"/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A57245"/>
    <w:multiLevelType w:val="hybridMultilevel"/>
    <w:tmpl w:val="0B807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A2A2B"/>
    <w:multiLevelType w:val="hybridMultilevel"/>
    <w:tmpl w:val="D61EC24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157CD"/>
    <w:multiLevelType w:val="hybridMultilevel"/>
    <w:tmpl w:val="56B4C7C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"/>
  </w:num>
  <w:num w:numId="5">
    <w:abstractNumId w:val="17"/>
  </w:num>
  <w:num w:numId="6">
    <w:abstractNumId w:val="38"/>
  </w:num>
  <w:num w:numId="7">
    <w:abstractNumId w:val="30"/>
  </w:num>
  <w:num w:numId="8">
    <w:abstractNumId w:val="33"/>
  </w:num>
  <w:num w:numId="9">
    <w:abstractNumId w:val="28"/>
  </w:num>
  <w:num w:numId="10">
    <w:abstractNumId w:val="41"/>
  </w:num>
  <w:num w:numId="11">
    <w:abstractNumId w:val="15"/>
  </w:num>
  <w:num w:numId="12">
    <w:abstractNumId w:val="8"/>
  </w:num>
  <w:num w:numId="13">
    <w:abstractNumId w:val="42"/>
  </w:num>
  <w:num w:numId="14">
    <w:abstractNumId w:val="34"/>
  </w:num>
  <w:num w:numId="15">
    <w:abstractNumId w:val="43"/>
  </w:num>
  <w:num w:numId="16">
    <w:abstractNumId w:val="37"/>
  </w:num>
  <w:num w:numId="17">
    <w:abstractNumId w:val="18"/>
  </w:num>
  <w:num w:numId="18">
    <w:abstractNumId w:val="21"/>
  </w:num>
  <w:num w:numId="19">
    <w:abstractNumId w:val="6"/>
  </w:num>
  <w:num w:numId="20">
    <w:abstractNumId w:val="36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40"/>
  </w:num>
  <w:num w:numId="26">
    <w:abstractNumId w:val="29"/>
  </w:num>
  <w:num w:numId="27">
    <w:abstractNumId w:val="12"/>
  </w:num>
  <w:num w:numId="28">
    <w:abstractNumId w:val="39"/>
  </w:num>
  <w:num w:numId="29">
    <w:abstractNumId w:val="14"/>
  </w:num>
  <w:num w:numId="30">
    <w:abstractNumId w:val="11"/>
  </w:num>
  <w:num w:numId="31">
    <w:abstractNumId w:val="0"/>
  </w:num>
  <w:num w:numId="32">
    <w:abstractNumId w:val="7"/>
  </w:num>
  <w:num w:numId="33">
    <w:abstractNumId w:val="3"/>
  </w:num>
  <w:num w:numId="34">
    <w:abstractNumId w:val="10"/>
  </w:num>
  <w:num w:numId="35">
    <w:abstractNumId w:val="24"/>
  </w:num>
  <w:num w:numId="36">
    <w:abstractNumId w:val="31"/>
  </w:num>
  <w:num w:numId="37">
    <w:abstractNumId w:val="20"/>
  </w:num>
  <w:num w:numId="38">
    <w:abstractNumId w:val="5"/>
  </w:num>
  <w:num w:numId="39">
    <w:abstractNumId w:val="1"/>
  </w:num>
  <w:num w:numId="40">
    <w:abstractNumId w:val="9"/>
  </w:num>
  <w:num w:numId="41">
    <w:abstractNumId w:val="19"/>
  </w:num>
  <w:num w:numId="42">
    <w:abstractNumId w:val="32"/>
  </w:num>
  <w:num w:numId="43">
    <w:abstractNumId w:val="3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64F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3683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4889"/>
    <w:rsid w:val="00155C2C"/>
    <w:rsid w:val="001604E0"/>
    <w:rsid w:val="001611D3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3709B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1A2"/>
    <w:rsid w:val="006D03A3"/>
    <w:rsid w:val="006D2783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447B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4187B"/>
    <w:rsid w:val="008435A9"/>
    <w:rsid w:val="00844647"/>
    <w:rsid w:val="0084701D"/>
    <w:rsid w:val="008505E0"/>
    <w:rsid w:val="00854AF9"/>
    <w:rsid w:val="00856EEF"/>
    <w:rsid w:val="008577FA"/>
    <w:rsid w:val="0086280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3168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006D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5EE"/>
    <w:rsid w:val="00C52991"/>
    <w:rsid w:val="00C5499C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C7839"/>
    <w:rsid w:val="00FD1EF5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7774980A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6588-AD40-4702-B513-15CA1B3F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8</cp:revision>
  <cp:lastPrinted>2017-10-05T19:11:00Z</cp:lastPrinted>
  <dcterms:created xsi:type="dcterms:W3CDTF">2017-08-10T15:45:00Z</dcterms:created>
  <dcterms:modified xsi:type="dcterms:W3CDTF">2017-10-05T19:12:00Z</dcterms:modified>
</cp:coreProperties>
</file>