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AC074E">
        <w:rPr>
          <w:rFonts w:ascii="Tahoma" w:hAnsi="Tahoma" w:cs="Tahoma"/>
          <w:sz w:val="22"/>
          <w:szCs w:val="22"/>
        </w:rPr>
        <w:t xml:space="preserve">MONDAY, </w:t>
      </w:r>
      <w:r w:rsidR="00451337">
        <w:rPr>
          <w:rFonts w:ascii="Tahoma" w:hAnsi="Tahoma" w:cs="Tahoma"/>
          <w:sz w:val="22"/>
          <w:szCs w:val="22"/>
        </w:rPr>
        <w:t>SEPTEMBER 9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031692" w:rsidRPr="00C5791B" w:rsidRDefault="00C5791B" w:rsidP="00C5791B">
      <w:pPr>
        <w:pStyle w:val="ListParagraph"/>
        <w:numPr>
          <w:ilvl w:val="0"/>
          <w:numId w:val="4"/>
        </w:numPr>
        <w:tabs>
          <w:tab w:val="left" w:pos="360"/>
        </w:tabs>
        <w:ind w:left="360"/>
        <w:rPr>
          <w:rFonts w:ascii="Tahoma" w:hAnsi="Tahoma" w:cs="Tahoma"/>
          <w:sz w:val="22"/>
          <w:szCs w:val="22"/>
        </w:rPr>
      </w:pPr>
      <w:r w:rsidRPr="00C5791B">
        <w:rPr>
          <w:rFonts w:ascii="Tahoma" w:hAnsi="Tahoma" w:cs="Tahoma"/>
          <w:sz w:val="22"/>
          <w:szCs w:val="22"/>
        </w:rPr>
        <w:t>August Financial Reports are on the website</w:t>
      </w:r>
    </w:p>
    <w:p w:rsidR="00C5791B" w:rsidRPr="009E45F3" w:rsidRDefault="00C5791B" w:rsidP="00C5791B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August </w:t>
      </w:r>
      <w:r w:rsidR="00451337">
        <w:rPr>
          <w:rFonts w:ascii="Tahoma" w:hAnsi="Tahoma" w:cs="Tahoma"/>
          <w:sz w:val="22"/>
          <w:szCs w:val="22"/>
        </w:rPr>
        <w:t>26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451337">
        <w:rPr>
          <w:rFonts w:ascii="Tahoma" w:hAnsi="Tahoma" w:cs="Tahoma"/>
          <w:sz w:val="22"/>
          <w:szCs w:val="22"/>
        </w:rPr>
        <w:t>September 9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3575C7" w:rsidRDefault="00451337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Law Enforcement Service Agreement</w:t>
      </w:r>
    </w:p>
    <w:p w:rsidR="00051BBE" w:rsidRDefault="00451337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Lease Agreement for Storage and Office Facilities</w:t>
      </w:r>
    </w:p>
    <w:p w:rsidR="003575C7" w:rsidRDefault="007C02B6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proofErr w:type="spellStart"/>
      <w:r>
        <w:rPr>
          <w:rStyle w:val="MessageHeaderLabel"/>
          <w:rFonts w:ascii="Tahoma" w:hAnsi="Tahoma" w:cs="Tahoma"/>
          <w:sz w:val="22"/>
          <w:szCs w:val="22"/>
        </w:rPr>
        <w:t>Interlocal</w:t>
      </w:r>
      <w:proofErr w:type="spellEnd"/>
      <w:r>
        <w:rPr>
          <w:rStyle w:val="MessageHeaderLabel"/>
          <w:rFonts w:ascii="Tahoma" w:hAnsi="Tahoma" w:cs="Tahoma"/>
          <w:sz w:val="22"/>
          <w:szCs w:val="22"/>
        </w:rPr>
        <w:t xml:space="preserve"> Cooperation Agreement for the purpose of administering the </w:t>
      </w:r>
      <w:r w:rsidR="00CF36B9">
        <w:rPr>
          <w:rStyle w:val="MessageHeaderLabel"/>
          <w:rFonts w:ascii="Tahoma" w:hAnsi="Tahoma" w:cs="Tahoma"/>
          <w:sz w:val="22"/>
          <w:szCs w:val="22"/>
        </w:rPr>
        <w:t>A</w:t>
      </w:r>
      <w:r>
        <w:rPr>
          <w:rStyle w:val="MessageHeaderLabel"/>
          <w:rFonts w:ascii="Tahoma" w:hAnsi="Tahoma" w:cs="Tahoma"/>
          <w:sz w:val="22"/>
          <w:szCs w:val="22"/>
        </w:rPr>
        <w:t xml:space="preserve">ffordable </w:t>
      </w:r>
      <w:r w:rsidR="00CF36B9">
        <w:rPr>
          <w:rStyle w:val="MessageHeaderLabel"/>
          <w:rFonts w:ascii="Tahoma" w:hAnsi="Tahoma" w:cs="Tahoma"/>
          <w:sz w:val="22"/>
          <w:szCs w:val="22"/>
        </w:rPr>
        <w:t>H</w:t>
      </w:r>
      <w:r>
        <w:rPr>
          <w:rStyle w:val="MessageHeaderLabel"/>
          <w:rFonts w:ascii="Tahoma" w:hAnsi="Tahoma" w:cs="Tahoma"/>
          <w:sz w:val="22"/>
          <w:szCs w:val="22"/>
        </w:rPr>
        <w:t xml:space="preserve">ousing </w:t>
      </w:r>
      <w:r w:rsidR="00CF36B9">
        <w:rPr>
          <w:rStyle w:val="MessageHeaderLabel"/>
          <w:rFonts w:ascii="Tahoma" w:hAnsi="Tahoma" w:cs="Tahoma"/>
          <w:sz w:val="22"/>
          <w:szCs w:val="22"/>
        </w:rPr>
        <w:t>F</w:t>
      </w:r>
      <w:r>
        <w:rPr>
          <w:rStyle w:val="MessageHeaderLabel"/>
          <w:rFonts w:ascii="Tahoma" w:hAnsi="Tahoma" w:cs="Tahoma"/>
          <w:sz w:val="22"/>
          <w:szCs w:val="22"/>
        </w:rPr>
        <w:t xml:space="preserve">or </w:t>
      </w:r>
      <w:r w:rsidR="00CF36B9">
        <w:rPr>
          <w:rStyle w:val="MessageHeaderLabel"/>
          <w:rFonts w:ascii="Tahoma" w:hAnsi="Tahoma" w:cs="Tahoma"/>
          <w:sz w:val="22"/>
          <w:szCs w:val="22"/>
        </w:rPr>
        <w:t>A</w:t>
      </w:r>
      <w:r>
        <w:rPr>
          <w:rStyle w:val="MessageHeaderLabel"/>
          <w:rFonts w:ascii="Tahoma" w:hAnsi="Tahoma" w:cs="Tahoma"/>
          <w:sz w:val="22"/>
          <w:szCs w:val="22"/>
        </w:rPr>
        <w:t>ll surcharge</w:t>
      </w:r>
    </w:p>
    <w:p w:rsidR="005A72D9" w:rsidRDefault="005A72D9" w:rsidP="00727036">
      <w:pPr>
        <w:pStyle w:val="ListParagraph"/>
        <w:numPr>
          <w:ilvl w:val="0"/>
          <w:numId w:val="2"/>
        </w:numPr>
        <w:rPr>
          <w:rStyle w:val="MessageHeaderLabel"/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Ordinance No. 1218 Amending the 2013 Budget</w:t>
      </w:r>
    </w:p>
    <w:p w:rsidR="00240EFA" w:rsidRDefault="00240EFA" w:rsidP="00240EFA">
      <w:pPr>
        <w:rPr>
          <w:rStyle w:val="MessageHeaderLabel"/>
          <w:rFonts w:ascii="Tahoma" w:hAnsi="Tahoma" w:cs="Tahoma"/>
          <w:sz w:val="22"/>
          <w:szCs w:val="22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5C7" w:rsidRDefault="003575C7" w:rsidP="00557A2E">
      <w:r>
        <w:separator/>
      </w:r>
    </w:p>
  </w:endnote>
  <w:endnote w:type="continuationSeparator" w:id="0">
    <w:p w:rsidR="003575C7" w:rsidRDefault="003575C7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3575C7" w:rsidRDefault="003575C7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3575C7" w:rsidRDefault="003575C7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3575C7" w:rsidRDefault="003575C7" w:rsidP="00E070C6">
    <w:pPr>
      <w:pStyle w:val="Footer"/>
    </w:pPr>
  </w:p>
  <w:p w:rsidR="003575C7" w:rsidRPr="00057F80" w:rsidRDefault="003575C7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5C7" w:rsidRDefault="003575C7" w:rsidP="00557A2E">
      <w:r>
        <w:separator/>
      </w:r>
    </w:p>
  </w:footnote>
  <w:footnote w:type="continuationSeparator" w:id="0">
    <w:p w:rsidR="003575C7" w:rsidRDefault="003575C7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C7" w:rsidRDefault="003575C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0A3646"/>
    <w:multiLevelType w:val="hybridMultilevel"/>
    <w:tmpl w:val="D6D692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51BBE"/>
    <w:rsid w:val="00083A0C"/>
    <w:rsid w:val="000B419A"/>
    <w:rsid w:val="000C5ED8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F65BB"/>
    <w:rsid w:val="00220344"/>
    <w:rsid w:val="00230254"/>
    <w:rsid w:val="00235277"/>
    <w:rsid w:val="00240EFA"/>
    <w:rsid w:val="00272F1E"/>
    <w:rsid w:val="00277F30"/>
    <w:rsid w:val="002929FE"/>
    <w:rsid w:val="002E4C76"/>
    <w:rsid w:val="002F7ED3"/>
    <w:rsid w:val="00300148"/>
    <w:rsid w:val="00313167"/>
    <w:rsid w:val="003277B7"/>
    <w:rsid w:val="0035133B"/>
    <w:rsid w:val="003575C7"/>
    <w:rsid w:val="00380A86"/>
    <w:rsid w:val="003A55D1"/>
    <w:rsid w:val="003C56E7"/>
    <w:rsid w:val="00411661"/>
    <w:rsid w:val="00430CBB"/>
    <w:rsid w:val="00441AFF"/>
    <w:rsid w:val="00442E4B"/>
    <w:rsid w:val="00445AC5"/>
    <w:rsid w:val="00451337"/>
    <w:rsid w:val="004B261E"/>
    <w:rsid w:val="004E6750"/>
    <w:rsid w:val="004F0BB6"/>
    <w:rsid w:val="00522E7C"/>
    <w:rsid w:val="00526B11"/>
    <w:rsid w:val="005270B3"/>
    <w:rsid w:val="0054718B"/>
    <w:rsid w:val="00557A2E"/>
    <w:rsid w:val="005A72D9"/>
    <w:rsid w:val="005E6A4B"/>
    <w:rsid w:val="00602F22"/>
    <w:rsid w:val="006152E5"/>
    <w:rsid w:val="0061698C"/>
    <w:rsid w:val="00627A2D"/>
    <w:rsid w:val="00640FAA"/>
    <w:rsid w:val="006C4B7A"/>
    <w:rsid w:val="006D2783"/>
    <w:rsid w:val="00707625"/>
    <w:rsid w:val="00727036"/>
    <w:rsid w:val="00743C7D"/>
    <w:rsid w:val="00744D7F"/>
    <w:rsid w:val="00756815"/>
    <w:rsid w:val="00763B82"/>
    <w:rsid w:val="0077147E"/>
    <w:rsid w:val="0079301B"/>
    <w:rsid w:val="007C02B6"/>
    <w:rsid w:val="007D2F6F"/>
    <w:rsid w:val="007D591A"/>
    <w:rsid w:val="008435A9"/>
    <w:rsid w:val="00873E95"/>
    <w:rsid w:val="008C1E82"/>
    <w:rsid w:val="008C2AFD"/>
    <w:rsid w:val="008F138B"/>
    <w:rsid w:val="008F48E6"/>
    <w:rsid w:val="00925ABF"/>
    <w:rsid w:val="009340BC"/>
    <w:rsid w:val="00970E51"/>
    <w:rsid w:val="00973599"/>
    <w:rsid w:val="00976699"/>
    <w:rsid w:val="00976B8D"/>
    <w:rsid w:val="00986CCD"/>
    <w:rsid w:val="00992B6F"/>
    <w:rsid w:val="00996B48"/>
    <w:rsid w:val="009A0467"/>
    <w:rsid w:val="00A01709"/>
    <w:rsid w:val="00A03850"/>
    <w:rsid w:val="00A2375F"/>
    <w:rsid w:val="00A5156F"/>
    <w:rsid w:val="00A5412D"/>
    <w:rsid w:val="00A75CEE"/>
    <w:rsid w:val="00A92E53"/>
    <w:rsid w:val="00AC074E"/>
    <w:rsid w:val="00AD01FE"/>
    <w:rsid w:val="00B37400"/>
    <w:rsid w:val="00B558F2"/>
    <w:rsid w:val="00B711BF"/>
    <w:rsid w:val="00B95028"/>
    <w:rsid w:val="00BD68C9"/>
    <w:rsid w:val="00BE705F"/>
    <w:rsid w:val="00C10FD4"/>
    <w:rsid w:val="00C31421"/>
    <w:rsid w:val="00C35C08"/>
    <w:rsid w:val="00C52991"/>
    <w:rsid w:val="00C5791B"/>
    <w:rsid w:val="00C91E1A"/>
    <w:rsid w:val="00CC650D"/>
    <w:rsid w:val="00CD7AFF"/>
    <w:rsid w:val="00CF36B9"/>
    <w:rsid w:val="00D117DD"/>
    <w:rsid w:val="00D179B3"/>
    <w:rsid w:val="00D31E37"/>
    <w:rsid w:val="00D570F6"/>
    <w:rsid w:val="00D74FFE"/>
    <w:rsid w:val="00D848C6"/>
    <w:rsid w:val="00DD3621"/>
    <w:rsid w:val="00DF60C8"/>
    <w:rsid w:val="00DF753F"/>
    <w:rsid w:val="00E05BAE"/>
    <w:rsid w:val="00E070C6"/>
    <w:rsid w:val="00E307A6"/>
    <w:rsid w:val="00E4257C"/>
    <w:rsid w:val="00E52F82"/>
    <w:rsid w:val="00E750F4"/>
    <w:rsid w:val="00EB36F0"/>
    <w:rsid w:val="00EF1CBA"/>
    <w:rsid w:val="00EF29D7"/>
    <w:rsid w:val="00F01AD9"/>
    <w:rsid w:val="00F56A7B"/>
    <w:rsid w:val="00F64588"/>
    <w:rsid w:val="00F7500C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7</cp:revision>
  <cp:lastPrinted>2013-09-05T21:49:00Z</cp:lastPrinted>
  <dcterms:created xsi:type="dcterms:W3CDTF">2013-09-03T19:11:00Z</dcterms:created>
  <dcterms:modified xsi:type="dcterms:W3CDTF">2013-09-05T21:53:00Z</dcterms:modified>
</cp:coreProperties>
</file>