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MONDAY, </w:t>
      </w:r>
      <w:r w:rsidR="006C4B7A">
        <w:rPr>
          <w:rFonts w:ascii="Tahoma" w:hAnsi="Tahoma" w:cs="Tahoma"/>
          <w:sz w:val="22"/>
          <w:szCs w:val="22"/>
        </w:rPr>
        <w:t>MAY 13</w:t>
      </w:r>
      <w:r>
        <w:rPr>
          <w:rFonts w:ascii="Tahoma" w:hAnsi="Tahoma" w:cs="Tahoma"/>
          <w:sz w:val="22"/>
          <w:szCs w:val="22"/>
        </w:rPr>
        <w:t>, 2013</w:t>
      </w:r>
      <w:r w:rsidRPr="00C97DED">
        <w:rPr>
          <w:rFonts w:ascii="Tahoma" w:hAnsi="Tahoma" w:cs="Tahoma"/>
          <w:sz w:val="22"/>
          <w:szCs w:val="22"/>
        </w:rPr>
        <w:t xml:space="preserve"> 7:00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753CAB" w:rsidRPr="00753CAB" w:rsidRDefault="00EF3416" w:rsidP="00753CAB">
      <w:pPr>
        <w:pStyle w:val="ListParagraph"/>
        <w:numPr>
          <w:ilvl w:val="0"/>
          <w:numId w:val="3"/>
        </w:numPr>
        <w:tabs>
          <w:tab w:val="left" w:pos="360"/>
        </w:tabs>
        <w:ind w:left="0" w:firstLine="0"/>
        <w:rPr>
          <w:rFonts w:ascii="Tahoma" w:hAnsi="Tahoma" w:cs="Tahoma"/>
          <w:sz w:val="22"/>
          <w:szCs w:val="22"/>
        </w:rPr>
      </w:pPr>
      <w:r w:rsidRPr="00EF3416">
        <w:rPr>
          <w:rFonts w:ascii="Tahoma" w:hAnsi="Tahoma" w:cs="Tahoma"/>
          <w:sz w:val="22"/>
          <w:szCs w:val="22"/>
        </w:rPr>
        <w:t>April Financial reports are on the website</w:t>
      </w:r>
    </w:p>
    <w:p w:rsidR="00EF3416" w:rsidRPr="00EF3416" w:rsidRDefault="00753CAB" w:rsidP="00EF3416">
      <w:pPr>
        <w:pStyle w:val="ListParagraph"/>
        <w:numPr>
          <w:ilvl w:val="0"/>
          <w:numId w:val="3"/>
        </w:numPr>
        <w:tabs>
          <w:tab w:val="left" w:pos="360"/>
        </w:tabs>
        <w:ind w:left="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Council members n</w:t>
      </w:r>
      <w:r w:rsidR="00EF3416">
        <w:rPr>
          <w:rFonts w:ascii="Tahoma" w:hAnsi="Tahoma" w:cs="Tahoma"/>
          <w:sz w:val="22"/>
          <w:szCs w:val="22"/>
        </w:rPr>
        <w:t>eed</w:t>
      </w:r>
      <w:r>
        <w:rPr>
          <w:rFonts w:ascii="Tahoma" w:hAnsi="Tahoma" w:cs="Tahoma"/>
          <w:sz w:val="22"/>
          <w:szCs w:val="22"/>
        </w:rPr>
        <w:t>ed</w:t>
      </w:r>
      <w:r w:rsidR="00EF3416">
        <w:rPr>
          <w:rFonts w:ascii="Tahoma" w:hAnsi="Tahoma" w:cs="Tahoma"/>
          <w:sz w:val="22"/>
          <w:szCs w:val="22"/>
        </w:rPr>
        <w:t xml:space="preserve"> to review financial report</w:t>
      </w:r>
    </w:p>
    <w:p w:rsidR="00EF3416" w:rsidRDefault="00EF3416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240EFA" w:rsidRDefault="00240EFA" w:rsidP="00240EF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Minutes of April </w:t>
      </w:r>
      <w:r w:rsidR="006C4B7A">
        <w:rPr>
          <w:rFonts w:ascii="Tahoma" w:hAnsi="Tahoma" w:cs="Tahoma"/>
          <w:sz w:val="22"/>
          <w:szCs w:val="22"/>
        </w:rPr>
        <w:t>22</w:t>
      </w:r>
      <w:r>
        <w:rPr>
          <w:rFonts w:ascii="Tahoma" w:hAnsi="Tahoma" w:cs="Tahoma"/>
          <w:sz w:val="22"/>
          <w:szCs w:val="22"/>
        </w:rPr>
        <w:t>, 2013 Regular Council Meeting</w:t>
      </w:r>
    </w:p>
    <w:p w:rsidR="006C4B7A" w:rsidRDefault="006C4B7A" w:rsidP="00240EF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Minutes of May 2, 2013 Special Council Meeting</w:t>
      </w:r>
    </w:p>
    <w:p w:rsidR="00240EFA" w:rsidRDefault="00240EFA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3C0316">
        <w:rPr>
          <w:rFonts w:ascii="Tahoma" w:hAnsi="Tahoma" w:cs="Tahoma"/>
          <w:sz w:val="22"/>
          <w:szCs w:val="22"/>
        </w:rPr>
        <w:t xml:space="preserve">Payroll and Claims Packet Dated </w:t>
      </w:r>
      <w:r w:rsidR="006C4B7A">
        <w:rPr>
          <w:rFonts w:ascii="Tahoma" w:hAnsi="Tahoma" w:cs="Tahoma"/>
          <w:sz w:val="22"/>
          <w:szCs w:val="22"/>
        </w:rPr>
        <w:t>May 13</w:t>
      </w:r>
      <w:r>
        <w:rPr>
          <w:rFonts w:ascii="Tahoma" w:hAnsi="Tahoma" w:cs="Tahoma"/>
          <w:sz w:val="22"/>
          <w:szCs w:val="22"/>
        </w:rPr>
        <w:t>, 2013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EF3416" w:rsidRDefault="00EF3416" w:rsidP="00E070C6">
      <w:pPr>
        <w:pStyle w:val="ListParagraph"/>
        <w:numPr>
          <w:ilvl w:val="0"/>
          <w:numId w:val="2"/>
        </w:numPr>
        <w:rPr>
          <w:rStyle w:val="MessageHeaderLabel"/>
          <w:rFonts w:ascii="Tahoma" w:hAnsi="Tahoma" w:cs="Tahoma"/>
          <w:sz w:val="22"/>
          <w:szCs w:val="22"/>
        </w:rPr>
      </w:pPr>
      <w:r>
        <w:rPr>
          <w:rStyle w:val="MessageHeaderLabel"/>
          <w:rFonts w:ascii="Tahoma" w:hAnsi="Tahoma" w:cs="Tahoma"/>
          <w:sz w:val="22"/>
          <w:szCs w:val="22"/>
        </w:rPr>
        <w:t>Cashmere Float Association requesting use of City logo on float driver and float walker shirts</w:t>
      </w:r>
    </w:p>
    <w:p w:rsidR="00051EE3" w:rsidRDefault="00051EE3" w:rsidP="00051EE3">
      <w:pPr>
        <w:pStyle w:val="ListParagraph"/>
        <w:numPr>
          <w:ilvl w:val="0"/>
          <w:numId w:val="2"/>
        </w:numPr>
        <w:rPr>
          <w:rStyle w:val="MessageHeaderLabel"/>
          <w:rFonts w:ascii="Tahoma" w:hAnsi="Tahoma" w:cs="Tahoma"/>
          <w:sz w:val="22"/>
          <w:szCs w:val="22"/>
        </w:rPr>
      </w:pPr>
      <w:r>
        <w:rPr>
          <w:rStyle w:val="MessageHeaderLabel"/>
          <w:rFonts w:ascii="Tahoma" w:hAnsi="Tahoma" w:cs="Tahoma"/>
          <w:sz w:val="22"/>
          <w:szCs w:val="22"/>
        </w:rPr>
        <w:t xml:space="preserve">Selection of </w:t>
      </w:r>
      <w:r w:rsidR="00753CAB">
        <w:rPr>
          <w:rStyle w:val="MessageHeaderLabel"/>
          <w:rFonts w:ascii="Tahoma" w:hAnsi="Tahoma" w:cs="Tahoma"/>
          <w:sz w:val="22"/>
          <w:szCs w:val="22"/>
        </w:rPr>
        <w:t>c</w:t>
      </w:r>
      <w:r>
        <w:rPr>
          <w:rStyle w:val="MessageHeaderLabel"/>
          <w:rFonts w:ascii="Tahoma" w:hAnsi="Tahoma" w:cs="Tahoma"/>
          <w:sz w:val="22"/>
          <w:szCs w:val="22"/>
        </w:rPr>
        <w:t xml:space="preserve">ontractor for the </w:t>
      </w:r>
      <w:proofErr w:type="spellStart"/>
      <w:r>
        <w:rPr>
          <w:rStyle w:val="MessageHeaderLabel"/>
          <w:rFonts w:ascii="Tahoma" w:hAnsi="Tahoma" w:cs="Tahoma"/>
          <w:sz w:val="22"/>
          <w:szCs w:val="22"/>
        </w:rPr>
        <w:t>Aplets</w:t>
      </w:r>
      <w:proofErr w:type="spellEnd"/>
      <w:r>
        <w:rPr>
          <w:rStyle w:val="MessageHeaderLabel"/>
          <w:rFonts w:ascii="Tahoma" w:hAnsi="Tahoma" w:cs="Tahoma"/>
          <w:sz w:val="22"/>
          <w:szCs w:val="22"/>
        </w:rPr>
        <w:t xml:space="preserve"> Way “Welcome to Cashmere” sign project</w:t>
      </w:r>
    </w:p>
    <w:p w:rsidR="00051EE3" w:rsidRDefault="00051EE3" w:rsidP="00E070C6">
      <w:pPr>
        <w:pStyle w:val="ListParagraph"/>
        <w:numPr>
          <w:ilvl w:val="0"/>
          <w:numId w:val="2"/>
        </w:numPr>
        <w:rPr>
          <w:rStyle w:val="MessageHeaderLabel"/>
          <w:rFonts w:ascii="Tahoma" w:hAnsi="Tahoma" w:cs="Tahoma"/>
          <w:sz w:val="22"/>
          <w:szCs w:val="22"/>
        </w:rPr>
      </w:pPr>
      <w:r>
        <w:rPr>
          <w:rStyle w:val="MessageHeaderLabel"/>
          <w:rFonts w:ascii="Tahoma" w:hAnsi="Tahoma" w:cs="Tahoma"/>
          <w:sz w:val="22"/>
          <w:szCs w:val="22"/>
        </w:rPr>
        <w:t>Selection of contractor for the Pioneer Avenue project</w:t>
      </w:r>
    </w:p>
    <w:p w:rsidR="00051EE3" w:rsidRDefault="00051EE3" w:rsidP="00E070C6">
      <w:pPr>
        <w:pStyle w:val="ListParagraph"/>
        <w:numPr>
          <w:ilvl w:val="0"/>
          <w:numId w:val="2"/>
        </w:numPr>
        <w:rPr>
          <w:rStyle w:val="MessageHeaderLabel"/>
          <w:rFonts w:ascii="Tahoma" w:hAnsi="Tahoma" w:cs="Tahoma"/>
          <w:sz w:val="22"/>
          <w:szCs w:val="22"/>
        </w:rPr>
      </w:pPr>
      <w:r>
        <w:rPr>
          <w:rStyle w:val="MessageHeaderLabel"/>
          <w:rFonts w:ascii="Tahoma" w:hAnsi="Tahoma" w:cs="Tahoma"/>
          <w:sz w:val="22"/>
          <w:szCs w:val="22"/>
        </w:rPr>
        <w:t xml:space="preserve">Ann </w:t>
      </w:r>
      <w:proofErr w:type="spellStart"/>
      <w:r>
        <w:rPr>
          <w:rStyle w:val="MessageHeaderLabel"/>
          <w:rFonts w:ascii="Tahoma" w:hAnsi="Tahoma" w:cs="Tahoma"/>
          <w:sz w:val="22"/>
          <w:szCs w:val="22"/>
        </w:rPr>
        <w:t>Chipman</w:t>
      </w:r>
      <w:proofErr w:type="spellEnd"/>
      <w:r w:rsidR="005232D7">
        <w:rPr>
          <w:rStyle w:val="MessageHeaderLabel"/>
          <w:rFonts w:ascii="Tahoma" w:hAnsi="Tahoma" w:cs="Tahoma"/>
          <w:sz w:val="22"/>
          <w:szCs w:val="22"/>
        </w:rPr>
        <w:t xml:space="preserve"> Annexation Request</w:t>
      </w:r>
    </w:p>
    <w:p w:rsidR="00051EE3" w:rsidRPr="00E070C6" w:rsidRDefault="00051EE3" w:rsidP="00E070C6">
      <w:pPr>
        <w:pStyle w:val="ListParagraph"/>
        <w:numPr>
          <w:ilvl w:val="0"/>
          <w:numId w:val="2"/>
        </w:numPr>
        <w:rPr>
          <w:rStyle w:val="MessageHeaderLabel"/>
          <w:rFonts w:ascii="Tahoma" w:hAnsi="Tahoma" w:cs="Tahoma"/>
          <w:sz w:val="22"/>
          <w:szCs w:val="22"/>
        </w:rPr>
      </w:pPr>
      <w:r>
        <w:rPr>
          <w:rStyle w:val="MessageHeaderLabel"/>
          <w:rFonts w:ascii="Tahoma" w:hAnsi="Tahoma" w:cs="Tahoma"/>
          <w:sz w:val="22"/>
          <w:szCs w:val="22"/>
        </w:rPr>
        <w:t xml:space="preserve">Invoice Cloud </w:t>
      </w:r>
      <w:r w:rsidR="00996B91">
        <w:rPr>
          <w:rStyle w:val="MessageHeaderLabel"/>
          <w:rFonts w:ascii="Tahoma" w:hAnsi="Tahoma" w:cs="Tahoma"/>
          <w:sz w:val="22"/>
          <w:szCs w:val="22"/>
        </w:rPr>
        <w:t>Biller-Submitter Agreement Terms and Conditions</w:t>
      </w:r>
    </w:p>
    <w:p w:rsidR="00240EFA" w:rsidRDefault="00240EFA" w:rsidP="00240EFA">
      <w:pPr>
        <w:rPr>
          <w:rStyle w:val="MessageHeaderLabel"/>
          <w:rFonts w:ascii="Tahoma" w:hAnsi="Tahoma" w:cs="Tahoma"/>
          <w:sz w:val="22"/>
          <w:szCs w:val="22"/>
        </w:rPr>
      </w:pPr>
    </w:p>
    <w:p w:rsidR="00240EFA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DB6886">
        <w:rPr>
          <w:rFonts w:ascii="Tahoma" w:hAnsi="Tahoma" w:cs="Tahoma"/>
          <w:sz w:val="22"/>
          <w:szCs w:val="22"/>
          <w:u w:val="single"/>
        </w:rPr>
        <w:t>PROGRESS REPORTS</w:t>
      </w:r>
    </w:p>
    <w:p w:rsidR="00E070C6" w:rsidRDefault="00E070C6" w:rsidP="00240EFA">
      <w:pPr>
        <w:rPr>
          <w:rFonts w:ascii="Tahoma" w:hAnsi="Tahoma" w:cs="Tahoma"/>
          <w:sz w:val="22"/>
          <w:szCs w:val="22"/>
          <w:u w:val="single"/>
        </w:rPr>
      </w:pPr>
    </w:p>
    <w:p w:rsidR="00E070C6" w:rsidRDefault="00E070C6" w:rsidP="00240EFA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EXECUTIVE SESSION</w:t>
      </w:r>
    </w:p>
    <w:p w:rsidR="00E070C6" w:rsidRPr="00E070C6" w:rsidRDefault="00E070C6" w:rsidP="00240EF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For the po</w:t>
      </w:r>
      <w:r w:rsidR="00C35C08">
        <w:rPr>
          <w:rFonts w:ascii="Tahoma" w:hAnsi="Tahoma" w:cs="Tahoma"/>
          <w:sz w:val="22"/>
          <w:szCs w:val="22"/>
        </w:rPr>
        <w:t>tential purchase of real estate</w:t>
      </w:r>
    </w:p>
    <w:p w:rsidR="00240EFA" w:rsidRPr="00B33B1A" w:rsidRDefault="00240EFA" w:rsidP="00240EFA"/>
    <w:p w:rsidR="00240EFA" w:rsidRPr="00C15328" w:rsidRDefault="00240EFA" w:rsidP="00240EFA">
      <w:pPr>
        <w:pStyle w:val="Heading4"/>
        <w:ind w:left="0"/>
        <w:rPr>
          <w:szCs w:val="22"/>
        </w:rPr>
      </w:pPr>
      <w:r w:rsidRPr="00C15328">
        <w:rPr>
          <w:szCs w:val="22"/>
        </w:rPr>
        <w:t>ADJOURNMENT</w:t>
      </w:r>
      <w:bookmarkStart w:id="0" w:name="QuickMark"/>
      <w:bookmarkEnd w:id="0"/>
    </w:p>
    <w:p w:rsidR="00A03850" w:rsidRDefault="00A03850"/>
    <w:sectPr w:rsidR="00A03850" w:rsidSect="00D117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92" w:right="907" w:bottom="288" w:left="1325" w:header="1440" w:footer="89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CAB" w:rsidRDefault="00753CAB" w:rsidP="00557A2E">
      <w:r>
        <w:separator/>
      </w:r>
    </w:p>
  </w:endnote>
  <w:endnote w:type="continuationSeparator" w:id="0">
    <w:p w:rsidR="00753CAB" w:rsidRDefault="00753CAB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CAB" w:rsidRDefault="00753C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CAB" w:rsidRDefault="00753CAB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753CAB" w:rsidRDefault="00753CAB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753CAB" w:rsidRDefault="00753CAB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753CAB" w:rsidRDefault="00753CAB" w:rsidP="00E070C6">
    <w:pPr>
      <w:pStyle w:val="Footer"/>
    </w:pPr>
  </w:p>
  <w:p w:rsidR="00753CAB" w:rsidRPr="00057F80" w:rsidRDefault="00753CAB" w:rsidP="00E070C6">
    <w:pPr>
      <w:pStyle w:val="Footer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CAB" w:rsidRDefault="00753C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CAB" w:rsidRDefault="00753CAB" w:rsidP="00557A2E">
      <w:r>
        <w:separator/>
      </w:r>
    </w:p>
  </w:footnote>
  <w:footnote w:type="continuationSeparator" w:id="0">
    <w:p w:rsidR="00753CAB" w:rsidRDefault="00753CAB" w:rsidP="00557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CAB" w:rsidRDefault="00753C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CAB" w:rsidRDefault="00753CA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CAB" w:rsidRDefault="00753C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3A42CB"/>
    <w:multiLevelType w:val="hybridMultilevel"/>
    <w:tmpl w:val="62DCF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51EE3"/>
    <w:rsid w:val="001053B7"/>
    <w:rsid w:val="0013044B"/>
    <w:rsid w:val="0018267E"/>
    <w:rsid w:val="00196145"/>
    <w:rsid w:val="001A4584"/>
    <w:rsid w:val="00235277"/>
    <w:rsid w:val="00240EFA"/>
    <w:rsid w:val="00272F1E"/>
    <w:rsid w:val="002929FE"/>
    <w:rsid w:val="002F7ED3"/>
    <w:rsid w:val="0031706F"/>
    <w:rsid w:val="0035133B"/>
    <w:rsid w:val="00380A86"/>
    <w:rsid w:val="00411661"/>
    <w:rsid w:val="00442E4B"/>
    <w:rsid w:val="00445AC5"/>
    <w:rsid w:val="005074F2"/>
    <w:rsid w:val="00522E7C"/>
    <w:rsid w:val="005232D7"/>
    <w:rsid w:val="00526B11"/>
    <w:rsid w:val="005270B3"/>
    <w:rsid w:val="00557A2E"/>
    <w:rsid w:val="00602F22"/>
    <w:rsid w:val="0061698C"/>
    <w:rsid w:val="00627A2D"/>
    <w:rsid w:val="006C4B7A"/>
    <w:rsid w:val="006D2783"/>
    <w:rsid w:val="00753CAB"/>
    <w:rsid w:val="00756815"/>
    <w:rsid w:val="0077147E"/>
    <w:rsid w:val="0079301B"/>
    <w:rsid w:val="007D2F6F"/>
    <w:rsid w:val="007D591A"/>
    <w:rsid w:val="00873E95"/>
    <w:rsid w:val="008F138B"/>
    <w:rsid w:val="00996B48"/>
    <w:rsid w:val="00996B91"/>
    <w:rsid w:val="00A03850"/>
    <w:rsid w:val="00A2375F"/>
    <w:rsid w:val="00AD01FE"/>
    <w:rsid w:val="00B558F2"/>
    <w:rsid w:val="00C35C08"/>
    <w:rsid w:val="00CD7AFF"/>
    <w:rsid w:val="00D117DD"/>
    <w:rsid w:val="00D179B3"/>
    <w:rsid w:val="00D31E37"/>
    <w:rsid w:val="00D570F6"/>
    <w:rsid w:val="00D848C6"/>
    <w:rsid w:val="00E05BAE"/>
    <w:rsid w:val="00E070C6"/>
    <w:rsid w:val="00E4257C"/>
    <w:rsid w:val="00E750F4"/>
    <w:rsid w:val="00EB36F0"/>
    <w:rsid w:val="00EF29D7"/>
    <w:rsid w:val="00EF3416"/>
    <w:rsid w:val="00F64588"/>
    <w:rsid w:val="00F7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CITY OF CASHMERE</cp:lastModifiedBy>
  <cp:revision>6</cp:revision>
  <cp:lastPrinted>2013-05-09T22:36:00Z</cp:lastPrinted>
  <dcterms:created xsi:type="dcterms:W3CDTF">2013-05-03T16:30:00Z</dcterms:created>
  <dcterms:modified xsi:type="dcterms:W3CDTF">2013-05-09T22:47:00Z</dcterms:modified>
</cp:coreProperties>
</file>